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C402" w14:textId="77777777" w:rsidR="00E97591" w:rsidRDefault="00E97591" w:rsidP="00E97591">
      <w:pPr>
        <w:spacing w:after="0"/>
        <w:ind w:firstLine="709"/>
        <w:jc w:val="center"/>
      </w:pPr>
      <w:r>
        <w:t>Уведомление о выявлении правообладателя</w:t>
      </w:r>
    </w:p>
    <w:p w14:paraId="6CA63540" w14:textId="77777777" w:rsidR="00E97591" w:rsidRDefault="00E97591" w:rsidP="00E97591">
      <w:pPr>
        <w:spacing w:after="0"/>
        <w:ind w:firstLine="709"/>
        <w:jc w:val="both"/>
      </w:pPr>
    </w:p>
    <w:p w14:paraId="3F55BEC1" w14:textId="7918F95B" w:rsidR="00E97591" w:rsidRDefault="00E97591" w:rsidP="00E97591">
      <w:pPr>
        <w:spacing w:after="0"/>
        <w:ind w:firstLine="709"/>
        <w:jc w:val="both"/>
      </w:pPr>
      <w:r>
        <w:t xml:space="preserve">Администрация муниципального образования «Аларский район» Иркутской области уведомляет, что в отношении ранее учтенного объекта недвижимости – </w:t>
      </w:r>
      <w:r w:rsidR="00D138E3">
        <w:t>нежилое здание магазина</w:t>
      </w:r>
      <w:r>
        <w:t xml:space="preserve">  с кадастровым номером 85:01:000000:1775,  с местоположением: Иркутская обл., р-н Аларский, д. Нельхай</w:t>
      </w:r>
      <w:r w:rsidR="00A90199">
        <w:t>, общей площадью 135,10 кв.м.,</w:t>
      </w:r>
      <w:r>
        <w:t xml:space="preserve"> выявлен в качестве его правообладателя  Нельхайский совхозрабко</w:t>
      </w:r>
      <w:r w:rsidR="00A90199">
        <w:t>о</w:t>
      </w:r>
      <w:r>
        <w:t>п, ИНН 8501002846, ОГРН  1028500567611</w:t>
      </w:r>
      <w:r w:rsidR="00D138E3">
        <w:t>, дата гос.регистрации: 21.02.1994</w:t>
      </w:r>
      <w:r w:rsidR="00A90199">
        <w:t>.</w:t>
      </w:r>
    </w:p>
    <w:p w14:paraId="5783B82C" w14:textId="3518B790" w:rsidR="00E97591" w:rsidRDefault="00E97591" w:rsidP="00E97591">
      <w:pPr>
        <w:spacing w:after="0"/>
        <w:ind w:firstLine="709"/>
        <w:jc w:val="both"/>
      </w:pPr>
      <w: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D138E3">
        <w:t>2</w:t>
      </w:r>
      <w:r w:rsidR="00A90199">
        <w:t>0</w:t>
      </w:r>
      <w:r>
        <w:t>.0</w:t>
      </w:r>
      <w:r w:rsidR="00D138E3">
        <w:t>4</w:t>
      </w:r>
      <w:r>
        <w:t>.2024 года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14:paraId="029B812B" w14:textId="733D4374" w:rsidR="00F12C76" w:rsidRDefault="00E97591" w:rsidP="00E97591">
      <w:pPr>
        <w:spacing w:after="0"/>
        <w:ind w:firstLine="709"/>
        <w:jc w:val="both"/>
      </w:pPr>
      <w:r>
        <w:t>Информацию направлять по адресу: Иркутская область, Аларский район, п. Кутулик, ул. Советская, 49, отдел по муниципальному имуществу и земельным отношениям, либо на адрес электронной почты alarkumi2@mail.ru.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8B"/>
    <w:rsid w:val="006C0B77"/>
    <w:rsid w:val="008242FF"/>
    <w:rsid w:val="00870751"/>
    <w:rsid w:val="00922C48"/>
    <w:rsid w:val="009441A7"/>
    <w:rsid w:val="00A90199"/>
    <w:rsid w:val="00B6628B"/>
    <w:rsid w:val="00B915B7"/>
    <w:rsid w:val="00D138E3"/>
    <w:rsid w:val="00E9759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A052"/>
  <w15:chartTrackingRefBased/>
  <w15:docId w15:val="{0127BAD5-B0F3-4956-88B0-1BF9E2E9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3</cp:revision>
  <dcterms:created xsi:type="dcterms:W3CDTF">2024-03-21T07:27:00Z</dcterms:created>
  <dcterms:modified xsi:type="dcterms:W3CDTF">2024-03-21T08:43:00Z</dcterms:modified>
</cp:coreProperties>
</file>